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694"/>
      </w:tblGrid>
      <w:tr w:rsidR="00A639B0">
        <w:tc>
          <w:tcPr>
            <w:tcW w:w="251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C2D69B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Názov predmetu</w:t>
            </w:r>
          </w:p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9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C2D69B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Hudobná výchova</w:t>
            </w:r>
          </w:p>
        </w:tc>
      </w:tr>
      <w:tr w:rsidR="00A639B0">
        <w:tc>
          <w:tcPr>
            <w:tcW w:w="2518" w:type="dxa"/>
            <w:tcBorders>
              <w:top w:val="single" w:sz="24" w:space="0" w:color="auto"/>
            </w:tcBorders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Časový rozsah výučby</w:t>
            </w:r>
          </w:p>
        </w:tc>
        <w:tc>
          <w:tcPr>
            <w:tcW w:w="6694" w:type="dxa"/>
            <w:tcBorders>
              <w:top w:val="single" w:sz="24" w:space="0" w:color="auto"/>
            </w:tcBorders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hodina týždenne, spolu 33 vyučovacích hodín ročne</w:t>
            </w:r>
          </w:p>
        </w:tc>
      </w:tr>
      <w:tr w:rsidR="00A639B0">
        <w:tc>
          <w:tcPr>
            <w:tcW w:w="2518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Ročník</w:t>
            </w:r>
          </w:p>
        </w:tc>
        <w:tc>
          <w:tcPr>
            <w:tcW w:w="6694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štvrtý</w:t>
            </w:r>
          </w:p>
        </w:tc>
      </w:tr>
      <w:tr w:rsidR="00A639B0">
        <w:tc>
          <w:tcPr>
            <w:tcW w:w="2518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Škola</w:t>
            </w:r>
          </w:p>
        </w:tc>
        <w:tc>
          <w:tcPr>
            <w:tcW w:w="6694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Základná škola s materskou školou J. M. Hurbana Beckov 410</w:t>
            </w:r>
          </w:p>
        </w:tc>
      </w:tr>
      <w:tr w:rsidR="00A639B0">
        <w:tc>
          <w:tcPr>
            <w:tcW w:w="2518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Názov ŠVP</w:t>
            </w:r>
          </w:p>
        </w:tc>
        <w:tc>
          <w:tcPr>
            <w:tcW w:w="6694" w:type="dxa"/>
          </w:tcPr>
          <w:p w:rsidR="00A639B0" w:rsidRDefault="00A639B0" w:rsidP="001C6A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Štátny vzdelávací program pre 1. stupeň základnej školy v Slovenskej republike</w:t>
            </w:r>
          </w:p>
        </w:tc>
      </w:tr>
      <w:tr w:rsidR="00A639B0">
        <w:tc>
          <w:tcPr>
            <w:tcW w:w="2518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Stupeň vzdelania</w:t>
            </w:r>
          </w:p>
        </w:tc>
        <w:tc>
          <w:tcPr>
            <w:tcW w:w="6694" w:type="dxa"/>
          </w:tcPr>
          <w:p w:rsidR="00A639B0" w:rsidRDefault="00A639B0" w:rsidP="001C6A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ISCED 1 – Primárne vzdelávanie</w:t>
            </w:r>
          </w:p>
        </w:tc>
      </w:tr>
      <w:tr w:rsidR="00A639B0">
        <w:tc>
          <w:tcPr>
            <w:tcW w:w="2518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Dĺžka štúdia</w:t>
            </w:r>
          </w:p>
        </w:tc>
        <w:tc>
          <w:tcPr>
            <w:tcW w:w="6694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roky</w:t>
            </w:r>
          </w:p>
        </w:tc>
      </w:tr>
      <w:tr w:rsidR="00A639B0">
        <w:tc>
          <w:tcPr>
            <w:tcW w:w="2518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Forma štúdia</w:t>
            </w:r>
          </w:p>
        </w:tc>
        <w:tc>
          <w:tcPr>
            <w:tcW w:w="6694" w:type="dxa"/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</w:p>
        </w:tc>
      </w:tr>
      <w:tr w:rsidR="00A639B0">
        <w:tc>
          <w:tcPr>
            <w:tcW w:w="2518" w:type="dxa"/>
            <w:tcBorders>
              <w:bottom w:val="single" w:sz="24" w:space="0" w:color="auto"/>
            </w:tcBorders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Vyučovací jazyk</w:t>
            </w:r>
          </w:p>
        </w:tc>
        <w:tc>
          <w:tcPr>
            <w:tcW w:w="6694" w:type="dxa"/>
            <w:tcBorders>
              <w:bottom w:val="single" w:sz="24" w:space="0" w:color="auto"/>
            </w:tcBorders>
          </w:tcPr>
          <w:p w:rsidR="00A639B0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slovenský jazyk</w:t>
            </w:r>
          </w:p>
        </w:tc>
      </w:tr>
    </w:tbl>
    <w:p w:rsidR="00A639B0" w:rsidRDefault="00A639B0" w:rsidP="00816A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eastAsia="sk-SK"/>
        </w:rPr>
      </w:pPr>
    </w:p>
    <w:p w:rsidR="00A639B0" w:rsidRPr="00816A8A" w:rsidRDefault="00A639B0" w:rsidP="00816A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eastAsia="sk-SK"/>
        </w:rPr>
      </w:pPr>
    </w:p>
    <w:p w:rsidR="00A639B0" w:rsidRDefault="00A639B0" w:rsidP="004724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1.1 </w:t>
      </w:r>
      <w:r w:rsidRPr="00D2674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Charakteristika predmetu</w:t>
      </w:r>
    </w:p>
    <w:p w:rsidR="00A639B0" w:rsidRPr="00816A8A" w:rsidRDefault="00A639B0" w:rsidP="00816A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sk-SK"/>
        </w:rPr>
      </w:pPr>
    </w:p>
    <w:p w:rsidR="00A639B0" w:rsidRDefault="00A639B0" w:rsidP="00816A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D2674E">
        <w:rPr>
          <w:rFonts w:ascii="Times New Roman" w:hAnsi="Times New Roman" w:cs="Times New Roman"/>
          <w:sz w:val="24"/>
          <w:szCs w:val="24"/>
          <w:lang w:eastAsia="sk-SK"/>
        </w:rPr>
        <w:t>Hudobná výchova  je predmetom činnostným a zážit</w:t>
      </w:r>
      <w:r>
        <w:rPr>
          <w:rFonts w:ascii="Times New Roman" w:hAnsi="Times New Roman" w:cs="Times New Roman"/>
          <w:sz w:val="24"/>
          <w:szCs w:val="24"/>
          <w:lang w:eastAsia="sk-SK"/>
        </w:rPr>
        <w:t>kovým, kde na báze hudobných hra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>vých činností sa žiaci učia orientovať vo svete hudby, prebúdza v nich záujem o elementárne muzicírovanie a postupne aj záujem o hlbšie vzdelanie z oblasti hudby a umenia.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>Posilňuje ich vrodené prirodzené predpoklady a sklony k hravosti, spontánnosti, ich  schopnosť údivu a očarenia, celostnosť ich vnímania obrazov a modelov okolitého sveta. Vedie ich k uvedomeniu a rozlišovaniu mravných a estetických hodnôt, k otvorenosti a tvorivosti. Hudobná výchova formuje mravné vzťahy žiakov k prostrediu v škole, posilňuje ich pozitívny vzťah k prírode, ku všetkým prejavom života, napomáha k ich socializácii v kontexte regiónu i celej spoločnosti.</w:t>
      </w:r>
    </w:p>
    <w:p w:rsidR="00A639B0" w:rsidRDefault="00A639B0" w:rsidP="00FE3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Vo štvrtom ročníku sa postupne prehlbuje a dovršuje splnenie hlavných cieľov predmetu: </w:t>
      </w:r>
    </w:p>
    <w:p w:rsidR="00A639B0" w:rsidRDefault="00A639B0" w:rsidP="00FE3E9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 prostredníctvom poznania a interpretácie slovenských ľudových piesní rôznych folklórnych oblastí Slovenska si osvojiť hudobný materinský jazyk, čo znamená aj  príspevok HUV k rozvíjaniu kultúrnych kompetencií žiakov,</w:t>
      </w:r>
    </w:p>
    <w:p w:rsidR="00A639B0" w:rsidRDefault="00A639B0" w:rsidP="00FE3E9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 poznať slovenské zvykoslovie, jeho umelecké spracovanie hudobnými skladateľmi rôznych dôb a takto získať pevný základ národnej identity a vlastenectva</w:t>
      </w:r>
    </w:p>
    <w:p w:rsidR="00A639B0" w:rsidRPr="00FE3E9B" w:rsidRDefault="00A639B0" w:rsidP="00816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Úlohou HV je maximálne využiť špecifické možnosť predmetu: aktivizovať tvorivé sily, formovať emocionálnu a rozumovú stránku žiakov, získať základy hudobného myslenia, elementárne základy hudobno-estetického vedomia v sústave hudobných vedomostí a vkusových postojov. Hudobné činnosti naďalej dávajú možnosť žiakom aktívne sa stretávať s hudbou, sú rozhodujúcimi prostriedkami rozvíjania hudobnosti žiakov. Majú nezastupiteľnú funkciu aj preto, lebo zásluhou ich rozmanitosti dostávajú žiaci možnosť sebarealizácie, experimentovania, spájajú hudbu so slovom, pohybom, s hrou na detských hudobných nástrojoch. </w:t>
      </w:r>
    </w:p>
    <w:p w:rsidR="00A639B0" w:rsidRDefault="00A639B0" w:rsidP="004724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1.2 </w:t>
      </w:r>
      <w:r w:rsidRPr="00D2674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Ciele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vyučovacieho</w:t>
      </w:r>
      <w:r w:rsidRPr="00D2674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predmetu</w:t>
      </w:r>
    </w:p>
    <w:p w:rsidR="00A639B0" w:rsidRPr="00816A8A" w:rsidRDefault="00A639B0" w:rsidP="00816A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sk-SK"/>
        </w:rPr>
      </w:pPr>
    </w:p>
    <w:p w:rsidR="00A639B0" w:rsidRDefault="00A639B0" w:rsidP="00816A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Cieľom predmetu je p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>rehlbovať počiatočný spontánny záujem o hudbu a hudobné prejavy tak, aby hudba a vlastné hudobné prejavy prinášali r</w:t>
      </w:r>
      <w:r>
        <w:rPr>
          <w:rFonts w:ascii="Times New Roman" w:hAnsi="Times New Roman" w:cs="Times New Roman"/>
          <w:sz w:val="24"/>
          <w:szCs w:val="24"/>
          <w:lang w:eastAsia="sk-SK"/>
        </w:rPr>
        <w:t>adosť a možnosť sebarealizácie;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formou reprodukcie a elementár</w:t>
      </w:r>
      <w:r>
        <w:rPr>
          <w:rFonts w:ascii="Times New Roman" w:hAnsi="Times New Roman" w:cs="Times New Roman"/>
          <w:sz w:val="24"/>
          <w:szCs w:val="24"/>
          <w:lang w:eastAsia="sk-SK"/>
        </w:rPr>
        <w:t>nej produkcie hudby skvalitňovať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úroveň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ostatných hudobných činností;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vytvárať podmien</w:t>
      </w:r>
      <w:r>
        <w:rPr>
          <w:rFonts w:ascii="Times New Roman" w:hAnsi="Times New Roman" w:cs="Times New Roman"/>
          <w:sz w:val="24"/>
          <w:szCs w:val="24"/>
          <w:lang w:eastAsia="sk-SK"/>
        </w:rPr>
        <w:t>ky hudobného vzdelávania žiakov;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obohatiť estetickú, morálnu a inte</w:t>
      </w:r>
      <w:r>
        <w:rPr>
          <w:rFonts w:ascii="Times New Roman" w:hAnsi="Times New Roman" w:cs="Times New Roman"/>
          <w:sz w:val="24"/>
          <w:szCs w:val="24"/>
          <w:lang w:eastAsia="sk-SK"/>
        </w:rPr>
        <w:t>lektuálnu stránku ich osobnosti; hravou formou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postupne vštepovať žiakom </w:t>
      </w:r>
      <w:r>
        <w:rPr>
          <w:rFonts w:ascii="Times New Roman" w:hAnsi="Times New Roman" w:cs="Times New Roman"/>
          <w:sz w:val="24"/>
          <w:szCs w:val="24"/>
          <w:lang w:eastAsia="sk-SK"/>
        </w:rPr>
        <w:t>elementárne hudobné vedomosti;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hudobnými aktivi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>t</w:t>
      </w:r>
      <w:r>
        <w:rPr>
          <w:rFonts w:ascii="Times New Roman" w:hAnsi="Times New Roman" w:cs="Times New Roman"/>
          <w:sz w:val="24"/>
          <w:szCs w:val="24"/>
          <w:lang w:eastAsia="sk-SK"/>
        </w:rPr>
        <w:t>ami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posilňovať socializáciu žiaka v kolektíve a jeho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motiváciu k samotnému predmetu; poznaním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slovenského zvykloslovia, vlasteneckých piesní, umeleckého spracovania ľudových piesní hudobnými skladateľmi m</w:t>
      </w:r>
      <w:r>
        <w:rPr>
          <w:rFonts w:ascii="Times New Roman" w:hAnsi="Times New Roman" w:cs="Times New Roman"/>
          <w:sz w:val="24"/>
          <w:szCs w:val="24"/>
          <w:lang w:eastAsia="sk-SK"/>
        </w:rPr>
        <w:t>inulej a súčasnej podoby získať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základy n</w:t>
      </w:r>
      <w:r>
        <w:rPr>
          <w:rFonts w:ascii="Times New Roman" w:hAnsi="Times New Roman" w:cs="Times New Roman"/>
          <w:sz w:val="24"/>
          <w:szCs w:val="24"/>
          <w:lang w:eastAsia="sk-SK"/>
        </w:rPr>
        <w:t>árodnej identity a vlastenectva; postupným poznávaním</w:t>
      </w:r>
      <w:r w:rsidRPr="00D2674E">
        <w:rPr>
          <w:rFonts w:ascii="Times New Roman" w:hAnsi="Times New Roman" w:cs="Times New Roman"/>
          <w:sz w:val="24"/>
          <w:szCs w:val="24"/>
          <w:lang w:eastAsia="sk-SK"/>
        </w:rPr>
        <w:t xml:space="preserve"> umeleckých artefaktov ich chápať ako prirodzenú súčasť svojho života.</w:t>
      </w:r>
    </w:p>
    <w:p w:rsidR="00A639B0" w:rsidRDefault="00A639B0" w:rsidP="00816A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eastAsia="sk-SK"/>
        </w:rPr>
      </w:pPr>
    </w:p>
    <w:p w:rsidR="00A639B0" w:rsidRDefault="00A639B0" w:rsidP="00816A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eastAsia="sk-SK"/>
        </w:rPr>
      </w:pPr>
    </w:p>
    <w:p w:rsidR="00A639B0" w:rsidRPr="00816A8A" w:rsidRDefault="00A639B0" w:rsidP="00816A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eastAsia="sk-SK"/>
        </w:rPr>
      </w:pPr>
    </w:p>
    <w:p w:rsidR="00A639B0" w:rsidRPr="00D2674E" w:rsidRDefault="00A639B0" w:rsidP="00B80926">
      <w:pPr>
        <w:numPr>
          <w:ilvl w:val="1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Výchovné a vzdelávacie stratégie</w:t>
      </w:r>
    </w:p>
    <w:p w:rsidR="00A639B0" w:rsidRPr="00D2674E" w:rsidRDefault="00A639B0" w:rsidP="00FE3E9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</w:t>
      </w:r>
      <w:r w:rsidRPr="00D267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ociálne komunikačné spôsobilosti (kompetencie):</w:t>
      </w:r>
    </w:p>
    <w:p w:rsidR="00A639B0" w:rsidRPr="006E7627" w:rsidRDefault="00A639B0" w:rsidP="00FE3E9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627">
        <w:rPr>
          <w:rFonts w:ascii="Times New Roman" w:hAnsi="Times New Roman" w:cs="Times New Roman"/>
          <w:sz w:val="24"/>
          <w:szCs w:val="24"/>
        </w:rPr>
        <w:t>dokázať určitý čas sústredne načúvať;</w:t>
      </w:r>
    </w:p>
    <w:p w:rsidR="00A639B0" w:rsidRPr="006E7627" w:rsidRDefault="00A639B0" w:rsidP="00FE3E9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627">
        <w:rPr>
          <w:rFonts w:ascii="Times New Roman" w:hAnsi="Times New Roman" w:cs="Times New Roman"/>
          <w:sz w:val="24"/>
          <w:szCs w:val="24"/>
        </w:rPr>
        <w:t>náležite reagovať a vyjadriť svoj názor;</w:t>
      </w:r>
    </w:p>
    <w:p w:rsidR="00A639B0" w:rsidRPr="006E7627" w:rsidRDefault="00A639B0" w:rsidP="00FE3E9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627">
        <w:rPr>
          <w:rFonts w:ascii="Times New Roman" w:hAnsi="Times New Roman" w:cs="Times New Roman"/>
          <w:sz w:val="24"/>
          <w:szCs w:val="24"/>
        </w:rPr>
        <w:t>vyjadrovať sa súvisle ústnou formou;</w:t>
      </w:r>
    </w:p>
    <w:p w:rsidR="00A639B0" w:rsidRPr="006E7627" w:rsidRDefault="00A639B0" w:rsidP="00FE3E9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627">
        <w:rPr>
          <w:rFonts w:ascii="Times New Roman" w:hAnsi="Times New Roman" w:cs="Times New Roman"/>
          <w:sz w:val="24"/>
          <w:szCs w:val="24"/>
        </w:rPr>
        <w:t>vedieť samostatne komunikovať (nakoľko mu to umožňuje dosiahnutý stupeň vo vývine jemnej motoriky a aktuálne úroveň zrakovo-motorickej koordinácie);</w:t>
      </w:r>
    </w:p>
    <w:p w:rsidR="00A639B0" w:rsidRPr="006E7627" w:rsidRDefault="00A639B0" w:rsidP="00FE3E9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627">
        <w:rPr>
          <w:rFonts w:ascii="Times New Roman" w:hAnsi="Times New Roman" w:cs="Times New Roman"/>
          <w:sz w:val="24"/>
          <w:szCs w:val="24"/>
        </w:rPr>
        <w:t xml:space="preserve">rozumieť bežne používaným prejavom neverbálnej komunikácie a dokázať na ne adekvátne reagovať podľa svojich možností; </w:t>
      </w:r>
    </w:p>
    <w:p w:rsidR="00A639B0" w:rsidRPr="006E7627" w:rsidRDefault="00A639B0" w:rsidP="00FE3E9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627">
        <w:rPr>
          <w:rFonts w:ascii="Times New Roman" w:hAnsi="Times New Roman" w:cs="Times New Roman"/>
          <w:sz w:val="24"/>
          <w:szCs w:val="24"/>
        </w:rPr>
        <w:t>chápať význam rešpektovania kultúrnej rozmanitost</w:t>
      </w:r>
      <w:r>
        <w:rPr>
          <w:rFonts w:ascii="Times New Roman" w:hAnsi="Times New Roman" w:cs="Times New Roman"/>
          <w:sz w:val="24"/>
          <w:szCs w:val="24"/>
        </w:rPr>
        <w:t>i, akceptovať a rešpektovať kultúrne odlišnosti detí</w:t>
      </w:r>
      <w:r w:rsidRPr="006E7627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E7627">
        <w:rPr>
          <w:rFonts w:ascii="Times New Roman" w:hAnsi="Times New Roman" w:cs="Times New Roman"/>
          <w:sz w:val="24"/>
          <w:szCs w:val="24"/>
        </w:rPr>
        <w:t>dospelých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39B0" w:rsidRPr="00D2674E" w:rsidRDefault="00A639B0" w:rsidP="00B8092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627">
        <w:rPr>
          <w:rFonts w:ascii="Times New Roman" w:hAnsi="Times New Roman" w:cs="Times New Roman"/>
          <w:sz w:val="24"/>
          <w:szCs w:val="24"/>
        </w:rPr>
        <w:t>správať sa v skupine podľa spoločenských noriem a pravidiel.</w:t>
      </w:r>
    </w:p>
    <w:p w:rsidR="00A639B0" w:rsidRPr="00D2674E" w:rsidRDefault="00A639B0" w:rsidP="00FE3E9B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</w:t>
      </w:r>
      <w:r w:rsidRPr="00D267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pôsobilosť učiť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A639B0" w:rsidRPr="006E7627" w:rsidRDefault="00A639B0" w:rsidP="00FE3E9B">
      <w:pPr>
        <w:numPr>
          <w:ilvl w:val="0"/>
          <w:numId w:val="1"/>
        </w:numPr>
        <w:tabs>
          <w:tab w:val="clear" w:pos="1068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6E7627">
        <w:rPr>
          <w:rFonts w:ascii="Times New Roman" w:hAnsi="Times New Roman" w:cs="Times New Roman"/>
          <w:sz w:val="24"/>
          <w:szCs w:val="24"/>
        </w:rPr>
        <w:t> dokáže pracovať samostatne s učebnicami, pracovnými zošitmi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E7627">
        <w:rPr>
          <w:rFonts w:ascii="Times New Roman" w:hAnsi="Times New Roman" w:cs="Times New Roman"/>
          <w:sz w:val="24"/>
          <w:szCs w:val="24"/>
        </w:rPr>
        <w:t>pomôckami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39B0" w:rsidRPr="00D2674E" w:rsidRDefault="00A639B0" w:rsidP="00B80926">
      <w:pPr>
        <w:numPr>
          <w:ilvl w:val="0"/>
          <w:numId w:val="1"/>
        </w:numPr>
        <w:tabs>
          <w:tab w:val="clear" w:pos="1068"/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6E7627">
        <w:rPr>
          <w:rFonts w:ascii="Times New Roman" w:hAnsi="Times New Roman" w:cs="Times New Roman"/>
          <w:sz w:val="24"/>
          <w:szCs w:val="24"/>
        </w:rPr>
        <w:t> prejavuje aktivitu v individuálnom i skupinovom učení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39B0" w:rsidRPr="00D2674E" w:rsidRDefault="00A639B0" w:rsidP="00FE3E9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Pr="00D267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sobné sociálne a občianske spôsobilosti</w:t>
      </w:r>
    </w:p>
    <w:p w:rsidR="00A639B0" w:rsidRPr="006E7627" w:rsidRDefault="00A639B0" w:rsidP="00B80926">
      <w:pPr>
        <w:numPr>
          <w:ilvl w:val="0"/>
          <w:numId w:val="3"/>
        </w:numPr>
        <w:tabs>
          <w:tab w:val="clear" w:pos="1068"/>
          <w:tab w:val="num" w:pos="780"/>
        </w:tabs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6E7627">
        <w:rPr>
          <w:rFonts w:ascii="Times New Roman" w:hAnsi="Times New Roman" w:cs="Times New Roman"/>
          <w:sz w:val="24"/>
          <w:szCs w:val="24"/>
        </w:rPr>
        <w:t>pozná svoje povinnosti, dokáže rešpektovať a prijímať príkazy kompetentných osôb</w:t>
      </w:r>
    </w:p>
    <w:p w:rsidR="00A639B0" w:rsidRPr="00D2674E" w:rsidRDefault="00A639B0" w:rsidP="00FE3E9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</w:t>
      </w:r>
      <w:r w:rsidRPr="00D267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pôsobilosť  vnímať a chápať kultúru a vyjadrovať sa nástrojmi kultúry</w:t>
      </w:r>
    </w:p>
    <w:p w:rsidR="00A639B0" w:rsidRPr="00A80823" w:rsidRDefault="00A639B0" w:rsidP="00FE3E9B">
      <w:pPr>
        <w:pStyle w:val="Default"/>
        <w:numPr>
          <w:ilvl w:val="0"/>
          <w:numId w:val="3"/>
        </w:numPr>
        <w:tabs>
          <w:tab w:val="clear" w:pos="1068"/>
          <w:tab w:val="num" w:pos="780"/>
        </w:tabs>
        <w:ind w:left="780"/>
        <w:jc w:val="both"/>
        <w:rPr>
          <w:color w:val="auto"/>
        </w:rPr>
      </w:pPr>
      <w:r w:rsidRPr="00A80823">
        <w:rPr>
          <w:color w:val="auto"/>
        </w:rPr>
        <w:t>dokáže sa vyjadrovať na úrovni základnej kultúrnej gramotnosti prostredníctvom umeleckých a iných vyjadrovacích prostriedkov,</w:t>
      </w:r>
    </w:p>
    <w:p w:rsidR="00A639B0" w:rsidRPr="00A80823" w:rsidRDefault="00A639B0" w:rsidP="00FE3E9B">
      <w:pPr>
        <w:pStyle w:val="Default"/>
        <w:numPr>
          <w:ilvl w:val="0"/>
          <w:numId w:val="3"/>
        </w:numPr>
        <w:tabs>
          <w:tab w:val="clear" w:pos="1068"/>
          <w:tab w:val="num" w:pos="780"/>
        </w:tabs>
        <w:ind w:left="780"/>
        <w:jc w:val="both"/>
        <w:rPr>
          <w:color w:val="auto"/>
        </w:rPr>
      </w:pPr>
      <w:r w:rsidRPr="00A80823">
        <w:rPr>
          <w:color w:val="auto"/>
        </w:rPr>
        <w:t xml:space="preserve">uvedomuje si význam umenia a kultúrnej komunikácie vo svojom živote, </w:t>
      </w:r>
    </w:p>
    <w:p w:rsidR="00A639B0" w:rsidRPr="00A80823" w:rsidRDefault="00A639B0" w:rsidP="00FE3E9B">
      <w:pPr>
        <w:pStyle w:val="Default"/>
        <w:numPr>
          <w:ilvl w:val="0"/>
          <w:numId w:val="3"/>
        </w:numPr>
        <w:tabs>
          <w:tab w:val="clear" w:pos="1068"/>
          <w:tab w:val="num" w:pos="780"/>
        </w:tabs>
        <w:ind w:left="780"/>
        <w:jc w:val="both"/>
        <w:rPr>
          <w:color w:val="auto"/>
        </w:rPr>
      </w:pPr>
      <w:r w:rsidRPr="00A80823">
        <w:rPr>
          <w:color w:val="auto"/>
        </w:rPr>
        <w:t>cení si a rešpektuje kultúrno-historické dedičstvo a  ľudové tradície,</w:t>
      </w:r>
    </w:p>
    <w:p w:rsidR="00A639B0" w:rsidRPr="00A80823" w:rsidRDefault="00A639B0" w:rsidP="00FE3E9B">
      <w:pPr>
        <w:pStyle w:val="Default"/>
        <w:numPr>
          <w:ilvl w:val="0"/>
          <w:numId w:val="3"/>
        </w:numPr>
        <w:tabs>
          <w:tab w:val="clear" w:pos="1068"/>
          <w:tab w:val="num" w:pos="780"/>
        </w:tabs>
        <w:ind w:left="780"/>
        <w:jc w:val="both"/>
        <w:rPr>
          <w:color w:val="auto"/>
        </w:rPr>
      </w:pPr>
      <w:r w:rsidRPr="00A80823">
        <w:rPr>
          <w:color w:val="auto"/>
        </w:rPr>
        <w:t>rešpektuje vkus iných ľudí a  primerane veku dokáže vyjadriť svoj názor a vkusový postoj,</w:t>
      </w:r>
    </w:p>
    <w:p w:rsidR="00A639B0" w:rsidRPr="00D2674E" w:rsidRDefault="00A639B0" w:rsidP="00FE3E9B">
      <w:pPr>
        <w:pStyle w:val="ListParagraph"/>
        <w:numPr>
          <w:ilvl w:val="0"/>
          <w:numId w:val="3"/>
        </w:numPr>
        <w:tabs>
          <w:tab w:val="clear" w:pos="1068"/>
          <w:tab w:val="num" w:pos="780"/>
        </w:tabs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D2674E">
        <w:rPr>
          <w:rFonts w:ascii="Times New Roman" w:hAnsi="Times New Roman" w:cs="Times New Roman"/>
          <w:sz w:val="24"/>
          <w:szCs w:val="24"/>
        </w:rPr>
        <w:t>pozná základné pravidlá, normy a zvyky súvisiace s úpravou zovňajšku človeka,</w:t>
      </w:r>
    </w:p>
    <w:p w:rsidR="00A639B0" w:rsidRPr="00D2674E" w:rsidRDefault="00A639B0" w:rsidP="00FE3E9B">
      <w:pPr>
        <w:pStyle w:val="ListParagraph"/>
        <w:numPr>
          <w:ilvl w:val="0"/>
          <w:numId w:val="3"/>
        </w:numPr>
        <w:tabs>
          <w:tab w:val="clear" w:pos="1068"/>
          <w:tab w:val="num" w:pos="780"/>
        </w:tabs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D2674E">
        <w:rPr>
          <w:rFonts w:ascii="Times New Roman" w:hAnsi="Times New Roman" w:cs="Times New Roman"/>
          <w:sz w:val="24"/>
          <w:szCs w:val="24"/>
        </w:rPr>
        <w:t xml:space="preserve">pozná pravidlá spoločenského kontaktu (etiketu),  </w:t>
      </w:r>
    </w:p>
    <w:p w:rsidR="00A639B0" w:rsidRPr="00D2674E" w:rsidRDefault="00A639B0" w:rsidP="00FE3E9B">
      <w:pPr>
        <w:pStyle w:val="ListParagraph"/>
        <w:numPr>
          <w:ilvl w:val="0"/>
          <w:numId w:val="3"/>
        </w:numPr>
        <w:tabs>
          <w:tab w:val="clear" w:pos="1068"/>
          <w:tab w:val="num" w:pos="780"/>
        </w:tabs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D2674E">
        <w:rPr>
          <w:rFonts w:ascii="Times New Roman" w:hAnsi="Times New Roman" w:cs="Times New Roman"/>
          <w:sz w:val="24"/>
          <w:szCs w:val="24"/>
        </w:rPr>
        <w:t>správa sa kultúrne, kultivovane, primerane okolnostiam, situáciám, sociálnym pozíciám a rolovým  funkciám,</w:t>
      </w:r>
    </w:p>
    <w:p w:rsidR="00A639B0" w:rsidRDefault="00A639B0" w:rsidP="00FE3E9B">
      <w:pPr>
        <w:pStyle w:val="ListParagraph"/>
        <w:numPr>
          <w:ilvl w:val="0"/>
          <w:numId w:val="3"/>
        </w:numPr>
        <w:tabs>
          <w:tab w:val="clear" w:pos="1068"/>
          <w:tab w:val="num" w:pos="780"/>
        </w:tabs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D2674E">
        <w:rPr>
          <w:rFonts w:ascii="Times New Roman" w:hAnsi="Times New Roman" w:cs="Times New Roman"/>
          <w:sz w:val="24"/>
          <w:szCs w:val="24"/>
        </w:rPr>
        <w:t>je tolerantný a empatický k prejavom iných kultúr.</w:t>
      </w:r>
    </w:p>
    <w:p w:rsidR="00A639B0" w:rsidRDefault="00A639B0" w:rsidP="00816A8A">
      <w:pPr>
        <w:pStyle w:val="ListParagraph"/>
        <w:spacing w:after="0" w:line="240" w:lineRule="auto"/>
        <w:ind w:left="780"/>
        <w:jc w:val="both"/>
        <w:rPr>
          <w:rFonts w:ascii="Times New Roman" w:hAnsi="Times New Roman" w:cs="Times New Roman"/>
          <w:sz w:val="16"/>
          <w:szCs w:val="16"/>
        </w:rPr>
      </w:pPr>
    </w:p>
    <w:p w:rsidR="00A639B0" w:rsidRPr="00816A8A" w:rsidRDefault="00A639B0" w:rsidP="00B8092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639B0" w:rsidRPr="001A7670" w:rsidRDefault="00A639B0" w:rsidP="004724A0">
      <w:pPr>
        <w:tabs>
          <w:tab w:val="left" w:pos="745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1.4 Stratégie</w:t>
      </w:r>
      <w:r w:rsidRPr="001A7670"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 vyučovania</w:t>
      </w:r>
    </w:p>
    <w:p w:rsidR="00A639B0" w:rsidRDefault="00A639B0" w:rsidP="00816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627">
        <w:rPr>
          <w:rFonts w:ascii="Times New Roman" w:hAnsi="Times New Roman" w:cs="Times New Roman"/>
          <w:sz w:val="24"/>
          <w:szCs w:val="24"/>
        </w:rPr>
        <w:t>Pri vyučovaní sa budú využívať nasledovné metódy a formy vyučovania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639B0" w:rsidRPr="006E7627" w:rsidRDefault="00A639B0" w:rsidP="00816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70"/>
        <w:gridCol w:w="6142"/>
      </w:tblGrid>
      <w:tr w:rsidR="00A639B0" w:rsidRPr="000042EA">
        <w:trPr>
          <w:trHeight w:val="135"/>
        </w:trPr>
        <w:tc>
          <w:tcPr>
            <w:tcW w:w="3070" w:type="dxa"/>
            <w:vMerge w:val="restart"/>
            <w:shd w:val="clear" w:color="auto" w:fill="D6E3BC"/>
          </w:tcPr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Názov tematického celku</w:t>
            </w:r>
          </w:p>
        </w:tc>
        <w:tc>
          <w:tcPr>
            <w:tcW w:w="6142" w:type="dxa"/>
            <w:shd w:val="clear" w:color="auto" w:fill="D6E3BC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Stratégia vyučovania</w:t>
            </w:r>
          </w:p>
        </w:tc>
      </w:tr>
      <w:tr w:rsidR="00A639B0" w:rsidRPr="000042EA">
        <w:trPr>
          <w:trHeight w:val="135"/>
        </w:trPr>
        <w:tc>
          <w:tcPr>
            <w:tcW w:w="3070" w:type="dxa"/>
            <w:vMerge/>
            <w:shd w:val="clear" w:color="auto" w:fill="D6E3BC"/>
          </w:tcPr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shd w:val="clear" w:color="auto" w:fill="D6E3BC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Metódy a formy práce</w:t>
            </w:r>
          </w:p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39B0" w:rsidRPr="000042EA">
        <w:trPr>
          <w:trHeight w:val="543"/>
        </w:trPr>
        <w:tc>
          <w:tcPr>
            <w:tcW w:w="3070" w:type="dxa"/>
            <w:vAlign w:val="center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Vokálno – intonačné činnosti</w:t>
            </w:r>
          </w:p>
        </w:tc>
        <w:tc>
          <w:tcPr>
            <w:tcW w:w="6142" w:type="dxa"/>
          </w:tcPr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imitačná , intonačná, vokálno- intonačná, kombinovaná metóda, indukcia, dedukcia, pozorovanie, problémové, tvorivá dramatika, hudobný dialóg, samostatné objavovanie hudby</w:t>
            </w:r>
          </w:p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hravé formy, improvizácia, aktivizačné a motivačné, upevňovanie vedomosti a zručnosti, preverovanie, precvičovanie a hodnotenie. </w:t>
            </w:r>
          </w:p>
        </w:tc>
      </w:tr>
      <w:tr w:rsidR="00A639B0" w:rsidRPr="000042EA">
        <w:tc>
          <w:tcPr>
            <w:tcW w:w="3070" w:type="dxa"/>
            <w:vAlign w:val="center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Inštrumentálne činnosti</w:t>
            </w:r>
          </w:p>
        </w:tc>
        <w:tc>
          <w:tcPr>
            <w:tcW w:w="6142" w:type="dxa"/>
          </w:tcPr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imitačná , intonačná, vokálno- intonačná, kombinovaná metóda, indukcia, dedukcia, pozorovanie, problémové, tvorivá dramatika, hudobný dialóg, samostatné objavovanie hudby</w:t>
            </w:r>
          </w:p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hravé formy, improvizácia, aktivizačné a motivačné, upevňovanie vedomosti a zručnosti, preverovanie, precvičovanie a hodnotenie. </w:t>
            </w:r>
          </w:p>
        </w:tc>
      </w:tr>
      <w:tr w:rsidR="00A639B0" w:rsidRPr="000042EA">
        <w:tc>
          <w:tcPr>
            <w:tcW w:w="3070" w:type="dxa"/>
            <w:vAlign w:val="center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Hudobno – pohybové činnosti</w:t>
            </w:r>
          </w:p>
        </w:tc>
        <w:tc>
          <w:tcPr>
            <w:tcW w:w="6142" w:type="dxa"/>
          </w:tcPr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imitačná , intonačná, vokálno- intonačná, kombinovaná metóda, indukcia, dedukcia, pozorovanie, problémové, tvorivá dramatika, hudobný dialóg, samostatné objavovanie hudby</w:t>
            </w:r>
          </w:p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hravé formy, improvizácia, aktivizačné a motivačné, upevňovanie vedomosti a zručnosti, preverovanie, precvičovanie a hodnotenie. </w:t>
            </w:r>
          </w:p>
        </w:tc>
      </w:tr>
      <w:tr w:rsidR="00A639B0" w:rsidRPr="000042EA">
        <w:tc>
          <w:tcPr>
            <w:tcW w:w="3070" w:type="dxa"/>
            <w:vAlign w:val="center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Percepčné činnosti</w:t>
            </w:r>
          </w:p>
        </w:tc>
        <w:tc>
          <w:tcPr>
            <w:tcW w:w="6142" w:type="dxa"/>
          </w:tcPr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imitačná , intonačná, vokálno- intonačná, kombinovaná metóda, indukcia, dedukcia, pozorovanie, problémové, tvorivá dramatika, hudobný dialóg, samostatné objavovanie hudby</w:t>
            </w:r>
          </w:p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hravé formy, improvizácia, aktivizačné a motivačné, upevňovanie vedomosti a zručnosti, preverovanie, precvičovanie a hodnotenie. </w:t>
            </w:r>
          </w:p>
        </w:tc>
      </w:tr>
      <w:tr w:rsidR="00A639B0" w:rsidRPr="000042EA">
        <w:tc>
          <w:tcPr>
            <w:tcW w:w="3070" w:type="dxa"/>
            <w:vAlign w:val="center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Hudobno – dramatické činnosti</w:t>
            </w:r>
          </w:p>
        </w:tc>
        <w:tc>
          <w:tcPr>
            <w:tcW w:w="6142" w:type="dxa"/>
          </w:tcPr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imitačná , intonačná, vokálno- intonačná, kombinovaná metóda, indukcia, dedukcia, pozorovanie, problémové, tvorivá dramatika, hudobný dialóg, samostatné objavovanie hudby</w:t>
            </w:r>
          </w:p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hravé formy, improvizácia, aktivizačné a motivačné, upevňovanie vedomosti a zručnosti, preverovanie, precvičovanie a hodnotenie. </w:t>
            </w:r>
          </w:p>
        </w:tc>
      </w:tr>
    </w:tbl>
    <w:p w:rsidR="00A639B0" w:rsidRDefault="00A639B0" w:rsidP="00D94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39B0" w:rsidRPr="00D9458F" w:rsidRDefault="00A639B0" w:rsidP="00D9458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58F">
        <w:rPr>
          <w:rFonts w:ascii="Times New Roman" w:hAnsi="Times New Roman" w:cs="Times New Roman"/>
          <w:b/>
          <w:bCs/>
          <w:sz w:val="24"/>
          <w:szCs w:val="24"/>
        </w:rPr>
        <w:t>Učebné zdroje</w:t>
      </w:r>
    </w:p>
    <w:p w:rsidR="00A639B0" w:rsidRPr="001A7670" w:rsidRDefault="00A639B0" w:rsidP="00D945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39B0" w:rsidRPr="00D9458F" w:rsidRDefault="00A639B0" w:rsidP="00D9458F">
      <w:pPr>
        <w:rPr>
          <w:rFonts w:ascii="Times New Roman" w:hAnsi="Times New Roman" w:cs="Times New Roman"/>
          <w:sz w:val="24"/>
          <w:szCs w:val="24"/>
        </w:rPr>
      </w:pPr>
      <w:r w:rsidRPr="00D9458F">
        <w:rPr>
          <w:rFonts w:ascii="Times New Roman" w:hAnsi="Times New Roman" w:cs="Times New Roman"/>
          <w:sz w:val="24"/>
          <w:szCs w:val="24"/>
        </w:rPr>
        <w:t xml:space="preserve">Na podporu a aktiváciu vyučovania a učenia žiakov sa využijú nasledovné učebné zdroje: </w:t>
      </w:r>
    </w:p>
    <w:p w:rsidR="00A639B0" w:rsidRPr="00D9458F" w:rsidRDefault="00A639B0" w:rsidP="00D945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Hudobná výchova pre 4</w:t>
      </w:r>
      <w:r w:rsidRPr="00D9458F">
        <w:rPr>
          <w:rFonts w:ascii="Times New Roman" w:hAnsi="Times New Roman" w:cs="Times New Roman"/>
          <w:color w:val="000000"/>
          <w:sz w:val="24"/>
          <w:szCs w:val="24"/>
        </w:rPr>
        <w:t xml:space="preserve">. ročník ZŠ </w:t>
      </w:r>
    </w:p>
    <w:p w:rsidR="00A639B0" w:rsidRPr="00D9458F" w:rsidRDefault="00A639B0" w:rsidP="00D945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58F">
        <w:rPr>
          <w:rFonts w:ascii="Times New Roman" w:hAnsi="Times New Roman" w:cs="Times New Roman"/>
          <w:color w:val="000000"/>
          <w:sz w:val="24"/>
          <w:szCs w:val="24"/>
        </w:rPr>
        <w:t>Zborník ľudových piesní</w:t>
      </w:r>
    </w:p>
    <w:p w:rsidR="00A639B0" w:rsidRPr="00D9458F" w:rsidRDefault="00A639B0" w:rsidP="00D945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58F">
        <w:rPr>
          <w:rFonts w:ascii="Times New Roman" w:hAnsi="Times New Roman" w:cs="Times New Roman"/>
          <w:color w:val="000000"/>
          <w:sz w:val="24"/>
          <w:szCs w:val="24"/>
        </w:rPr>
        <w:t>Odborná literatúra o hudbe, webové stránky</w:t>
      </w:r>
    </w:p>
    <w:p w:rsidR="00A639B0" w:rsidRPr="00D9458F" w:rsidRDefault="00A639B0" w:rsidP="00D945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58F">
        <w:rPr>
          <w:rFonts w:ascii="Times New Roman" w:hAnsi="Times New Roman" w:cs="Times New Roman"/>
          <w:color w:val="000000"/>
          <w:sz w:val="24"/>
          <w:szCs w:val="24"/>
        </w:rPr>
        <w:t xml:space="preserve">Materiálno-technické a didaktické prostriedky: klasický hudobný nástroj, súbor detských hudobných nástrojov, učebnice hudobnej výchovy, notový materiál, zrakové učebné pomôcky ako obrazy, nákresy s notovou osnovou, didaktická technika: kazetový magnetofón, CD prehrávač, DVD  prehrávač, televízny prijímač, videorekordér, tabuľa, </w:t>
      </w:r>
    </w:p>
    <w:p w:rsidR="00A639B0" w:rsidRDefault="00A639B0" w:rsidP="00816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39B0" w:rsidRDefault="00A639B0" w:rsidP="00816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39B0" w:rsidRDefault="00A639B0" w:rsidP="00816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39B0" w:rsidRDefault="00A639B0" w:rsidP="00D9458F">
      <w:pPr>
        <w:pStyle w:val="tl"/>
        <w:widowControl/>
        <w:autoSpaceDE/>
        <w:autoSpaceDN/>
        <w:adjustRightInd/>
        <w:ind w:firstLine="708"/>
        <w:rPr>
          <w:b/>
          <w:bCs/>
          <w:lang w:val="sl-SI"/>
        </w:rPr>
      </w:pPr>
      <w:r w:rsidRPr="00AD27D3">
        <w:rPr>
          <w:b/>
          <w:bCs/>
          <w:lang w:val="sl-SI"/>
        </w:rPr>
        <w:t xml:space="preserve">1.6. </w:t>
      </w:r>
      <w:r>
        <w:rPr>
          <w:b/>
          <w:bCs/>
          <w:lang w:val="sl-SI"/>
        </w:rPr>
        <w:t>Kritériá hodnotenia</w:t>
      </w:r>
    </w:p>
    <w:p w:rsidR="00A639B0" w:rsidRPr="00877C68" w:rsidRDefault="00A639B0" w:rsidP="00B8092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A639B0" w:rsidRDefault="00A639B0" w:rsidP="00B809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77E">
        <w:rPr>
          <w:rFonts w:ascii="Times New Roman" w:hAnsi="Times New Roman" w:cs="Times New Roman"/>
          <w:sz w:val="24"/>
          <w:szCs w:val="24"/>
        </w:rPr>
        <w:t>Žiaci sú hodnotení a klasifikovaní v</w:t>
      </w:r>
      <w:r>
        <w:rPr>
          <w:rFonts w:ascii="Times New Roman" w:hAnsi="Times New Roman" w:cs="Times New Roman"/>
          <w:sz w:val="24"/>
          <w:szCs w:val="24"/>
        </w:rPr>
        <w:t> súlade s Metodickým pokynom č. 22/2011</w:t>
      </w:r>
      <w:r w:rsidRPr="0031177E">
        <w:rPr>
          <w:rFonts w:ascii="Times New Roman" w:hAnsi="Times New Roman" w:cs="Times New Roman"/>
          <w:sz w:val="24"/>
          <w:szCs w:val="24"/>
        </w:rPr>
        <w:t xml:space="preserve"> na hodnotenie žiakov základnej školy </w:t>
      </w:r>
      <w:r>
        <w:rPr>
          <w:rFonts w:ascii="Times New Roman" w:hAnsi="Times New Roman" w:cs="Times New Roman"/>
          <w:sz w:val="24"/>
          <w:szCs w:val="24"/>
        </w:rPr>
        <w:t>, ktoré schválilo MŠ  SR pod č.:2011-3121/12824:4-921 s platnosťou od 1.5.2011</w:t>
      </w:r>
      <w:r w:rsidRPr="0031177E">
        <w:rPr>
          <w:rFonts w:ascii="Times New Roman" w:hAnsi="Times New Roman" w:cs="Times New Roman"/>
          <w:sz w:val="24"/>
          <w:szCs w:val="24"/>
        </w:rPr>
        <w:t>.</w:t>
      </w:r>
    </w:p>
    <w:p w:rsidR="00A639B0" w:rsidRDefault="00A639B0" w:rsidP="00B809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7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Žiak je z predmetu skúšaný ústne, písomne najmenej dvakrát v polročnom hodnotiacom období. </w:t>
      </w:r>
    </w:p>
    <w:p w:rsidR="00A639B0" w:rsidRPr="0031177E" w:rsidRDefault="00A639B0" w:rsidP="00B809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Hodnotenie v predmete Hudobná výchova sa vykonáva klasifikáciou.</w:t>
      </w:r>
    </w:p>
    <w:p w:rsidR="00A639B0" w:rsidRPr="00AD27D3" w:rsidRDefault="00A639B0" w:rsidP="00D9458F">
      <w:pPr>
        <w:pStyle w:val="tl"/>
        <w:widowControl/>
        <w:autoSpaceDE/>
        <w:autoSpaceDN/>
        <w:adjustRightInd/>
        <w:rPr>
          <w:b/>
          <w:bCs/>
          <w:lang w:val="sl-SI"/>
        </w:rPr>
      </w:pPr>
    </w:p>
    <w:p w:rsidR="00A639B0" w:rsidRPr="006C4C7E" w:rsidRDefault="00A639B0" w:rsidP="00D9458F">
      <w:pPr>
        <w:pStyle w:val="tl"/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</w:rPr>
      </w:pPr>
      <w:r w:rsidRPr="006C4C7E">
        <w:rPr>
          <w:rFonts w:ascii="Times New Roman" w:hAnsi="Times New Roman" w:cs="Times New Roman"/>
          <w:color w:val="000000"/>
        </w:rPr>
        <w:t xml:space="preserve">Známkovanie žiaka je zamerané na jeho hlasový, rytmický prejav, tvorivé schopnosti, schopnosť zapojiť sa do spoločného spevu, hry, </w:t>
      </w:r>
    </w:p>
    <w:p w:rsidR="00A639B0" w:rsidRDefault="00A639B0" w:rsidP="00D9458F">
      <w:pPr>
        <w:jc w:val="both"/>
        <w:rPr>
          <w:rFonts w:ascii="Times New Roman" w:hAnsi="Times New Roman" w:cs="Times New Roman"/>
          <w:color w:val="000000"/>
        </w:rPr>
      </w:pPr>
    </w:p>
    <w:p w:rsidR="00A639B0" w:rsidRDefault="00A639B0" w:rsidP="00D9458F">
      <w:pPr>
        <w:jc w:val="both"/>
        <w:rPr>
          <w:rFonts w:ascii="Times New Roman" w:hAnsi="Times New Roman" w:cs="Times New Roman"/>
          <w:color w:val="000000"/>
        </w:rPr>
      </w:pPr>
    </w:p>
    <w:p w:rsidR="00A639B0" w:rsidRDefault="00A639B0" w:rsidP="00D9458F">
      <w:pPr>
        <w:jc w:val="both"/>
        <w:rPr>
          <w:rFonts w:ascii="Times New Roman" w:hAnsi="Times New Roman" w:cs="Times New Roman"/>
          <w:color w:val="000000"/>
        </w:rPr>
      </w:pPr>
    </w:p>
    <w:p w:rsidR="00A639B0" w:rsidRPr="00374A5D" w:rsidRDefault="00A639B0" w:rsidP="00D9458F">
      <w:pPr>
        <w:jc w:val="both"/>
        <w:rPr>
          <w:rFonts w:ascii="Times New Roman" w:hAnsi="Times New Roman" w:cs="Times New Roman"/>
          <w:color w:val="000000"/>
        </w:rPr>
      </w:pPr>
    </w:p>
    <w:p w:rsidR="00A639B0" w:rsidRPr="00374A5D" w:rsidRDefault="00A639B0" w:rsidP="00D9458F">
      <w:pPr>
        <w:jc w:val="both"/>
        <w:rPr>
          <w:rFonts w:ascii="Times New Roman" w:hAnsi="Times New Roman" w:cs="Times New Roman"/>
        </w:rPr>
      </w:pPr>
      <w:r w:rsidRPr="00374A5D">
        <w:rPr>
          <w:rFonts w:ascii="Times New Roman" w:hAnsi="Times New Roman" w:cs="Times New Roman"/>
          <w:b/>
          <w:bCs/>
        </w:rPr>
        <w:t>Žiak vie:</w:t>
      </w:r>
      <w:r w:rsidRPr="00374A5D">
        <w:rPr>
          <w:rFonts w:ascii="Times New Roman" w:hAnsi="Times New Roman" w:cs="Times New Roman"/>
        </w:rPr>
        <w:t xml:space="preserve"> 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0926">
        <w:rPr>
          <w:rFonts w:ascii="Times New Roman" w:hAnsi="Times New Roman" w:cs="Times New Roman"/>
          <w:sz w:val="24"/>
          <w:szCs w:val="24"/>
        </w:rPr>
        <w:t xml:space="preserve">-Zaspievať minimálne 15 piesní čisto so správnym výrazom, ktoré sú základom ovládania hudobného jazyka. 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sz w:val="24"/>
          <w:szCs w:val="24"/>
        </w:rPr>
        <w:t>-Hrať rytmické motívy, jednoduché sprievody k piesňam správne zvoleným detským hudobným nástrojom.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sz w:val="24"/>
          <w:szCs w:val="24"/>
        </w:rPr>
        <w:t>-Zdôrazniť dôležité hudobné myšlienky v počúvanej skladbe.</w:t>
      </w:r>
    </w:p>
    <w:p w:rsidR="00A639B0" w:rsidRPr="00B80926" w:rsidRDefault="00A639B0" w:rsidP="00D9458F">
      <w:pPr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80926">
        <w:rPr>
          <w:rFonts w:ascii="Times New Roman" w:hAnsi="Times New Roman" w:cs="Times New Roman"/>
          <w:sz w:val="24"/>
          <w:szCs w:val="24"/>
        </w:rPr>
        <w:t xml:space="preserve"> Pohybom správne reagovať na hudbu.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926">
        <w:rPr>
          <w:rFonts w:ascii="Times New Roman" w:hAnsi="Times New Roman" w:cs="Times New Roman"/>
          <w:sz w:val="24"/>
          <w:szCs w:val="24"/>
        </w:rPr>
        <w:t>-Zatancovať jednoduchý čardáš, pomalý valčík, mazurku, polku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80926">
        <w:rPr>
          <w:rFonts w:ascii="Times New Roman" w:hAnsi="Times New Roman" w:cs="Times New Roman"/>
          <w:sz w:val="24"/>
          <w:szCs w:val="24"/>
        </w:rPr>
        <w:t>Určiť minimálne 6 hudobných skladieb podľa sluchu, dokázať vystihnúť ich náladu a odhaliť dominujúce výrazové prostriedky.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sz w:val="24"/>
          <w:szCs w:val="24"/>
        </w:rPr>
        <w:t>- Dokáže taktovať 2- a 3- dobý takt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80926">
        <w:rPr>
          <w:rFonts w:ascii="Times New Roman" w:hAnsi="Times New Roman" w:cs="Times New Roman"/>
          <w:sz w:val="24"/>
          <w:szCs w:val="24"/>
        </w:rPr>
        <w:t>Rozlišuje durové a molové tóniny (trojzvuky, stupnice, piesne)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sz w:val="24"/>
          <w:szCs w:val="24"/>
        </w:rPr>
        <w:t>- vie zaspievať dvojhlasný kánon a jednoduchý dvojhlas,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sz w:val="24"/>
          <w:szCs w:val="24"/>
        </w:rPr>
        <w:t>- pozná a vie správne zaspievať piesne aspoň z 3 oblastí Slovenska,</w:t>
      </w:r>
    </w:p>
    <w:p w:rsidR="00A639B0" w:rsidRPr="00B80926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sz w:val="24"/>
          <w:szCs w:val="24"/>
        </w:rPr>
        <w:t>- žiak podľa sluchu pozná minimálne 6 hudobných skladieb, dokáže vystihnúť zámer skladateľa a odhaliť výrazové prostriedky, ktorými ich realizoval;</w:t>
      </w:r>
    </w:p>
    <w:p w:rsidR="00A639B0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  <w:r w:rsidRPr="00B80926">
        <w:rPr>
          <w:rFonts w:ascii="Times New Roman" w:hAnsi="Times New Roman" w:cs="Times New Roman"/>
          <w:sz w:val="24"/>
          <w:szCs w:val="24"/>
        </w:rPr>
        <w:t>-  vie podľa sluchu rozoznať sláčikové, dychové nástroje, fujaru, gajdy;</w:t>
      </w:r>
    </w:p>
    <w:p w:rsidR="00A639B0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39B0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39B0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39B0" w:rsidRPr="00B80926" w:rsidRDefault="00A639B0" w:rsidP="00D945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39B0" w:rsidRPr="00374A5D" w:rsidRDefault="00A639B0" w:rsidP="00D9458F">
      <w:pPr>
        <w:jc w:val="both"/>
        <w:rPr>
          <w:rFonts w:ascii="Times New Roman" w:hAnsi="Times New Roman" w:cs="Times New Roman"/>
          <w:b/>
          <w:bCs/>
          <w:color w:val="000000"/>
        </w:rPr>
      </w:pPr>
      <w:r w:rsidRPr="00374A5D">
        <w:rPr>
          <w:rFonts w:ascii="Times New Roman" w:hAnsi="Times New Roman" w:cs="Times New Roman"/>
          <w:b/>
          <w:bCs/>
          <w:color w:val="000000"/>
        </w:rPr>
        <w:t>1.7  Obsah vzdelávania</w:t>
      </w:r>
    </w:p>
    <w:p w:rsidR="00A639B0" w:rsidRPr="0031177E" w:rsidRDefault="00A639B0" w:rsidP="00816A8A">
      <w:pPr>
        <w:pStyle w:val="ListParagraph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03"/>
        <w:gridCol w:w="1670"/>
        <w:gridCol w:w="2939"/>
        <w:gridCol w:w="2977"/>
      </w:tblGrid>
      <w:tr w:rsidR="00A639B0" w:rsidRPr="000042EA">
        <w:tc>
          <w:tcPr>
            <w:tcW w:w="3973" w:type="dxa"/>
            <w:gridSpan w:val="2"/>
            <w:shd w:val="clear" w:color="auto" w:fill="D6E3BC"/>
          </w:tcPr>
          <w:p w:rsidR="00A639B0" w:rsidRPr="000042EA" w:rsidRDefault="00A639B0" w:rsidP="001C6A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ROZPIS UČIVA PREDMETU:</w:t>
            </w:r>
          </w:p>
          <w:p w:rsidR="00A639B0" w:rsidRPr="000042EA" w:rsidRDefault="00A639B0" w:rsidP="001C6A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Hudobná výchova</w:t>
            </w:r>
          </w:p>
        </w:tc>
        <w:tc>
          <w:tcPr>
            <w:tcW w:w="5916" w:type="dxa"/>
            <w:gridSpan w:val="2"/>
            <w:shd w:val="clear" w:color="auto" w:fill="D6E3BC"/>
          </w:tcPr>
          <w:p w:rsidR="00A639B0" w:rsidRPr="000042EA" w:rsidRDefault="00A639B0" w:rsidP="001C6A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Ročník: štvrtý</w:t>
            </w:r>
          </w:p>
          <w:p w:rsidR="00A639B0" w:rsidRPr="000042EA" w:rsidRDefault="00A639B0" w:rsidP="001C6A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hodina týždenne, spolu 33 vyučovacích hodín</w:t>
            </w:r>
          </w:p>
        </w:tc>
      </w:tr>
      <w:tr w:rsidR="00A639B0" w:rsidRPr="000042EA">
        <w:tc>
          <w:tcPr>
            <w:tcW w:w="2303" w:type="dxa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Názov tematického celku/vrátane tém</w:t>
            </w:r>
          </w:p>
        </w:tc>
        <w:tc>
          <w:tcPr>
            <w:tcW w:w="1670" w:type="dxa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Prierezové témy</w:t>
            </w:r>
          </w:p>
        </w:tc>
        <w:tc>
          <w:tcPr>
            <w:tcW w:w="2939" w:type="dxa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Očakávané vzdelávacie výstupy</w:t>
            </w:r>
          </w:p>
        </w:tc>
        <w:tc>
          <w:tcPr>
            <w:tcW w:w="2977" w:type="dxa"/>
          </w:tcPr>
          <w:p w:rsidR="00A639B0" w:rsidRPr="000042EA" w:rsidRDefault="00A639B0" w:rsidP="001C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Kritéria hodnotenia</w:t>
            </w:r>
          </w:p>
        </w:tc>
      </w:tr>
      <w:tr w:rsidR="00A639B0" w:rsidRPr="000042EA">
        <w:tc>
          <w:tcPr>
            <w:tcW w:w="2303" w:type="dxa"/>
          </w:tcPr>
          <w:p w:rsidR="00A639B0" w:rsidRDefault="00A639B0" w:rsidP="003C7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6F9">
              <w:rPr>
                <w:rFonts w:ascii="Times New Roman" w:hAnsi="Times New Roman" w:cs="Times New Roman"/>
                <w:sz w:val="20"/>
                <w:szCs w:val="20"/>
              </w:rPr>
              <w:t>Vokálno – intonačné činnosti</w:t>
            </w:r>
          </w:p>
          <w:p w:rsidR="00A639B0" w:rsidRPr="002E26F9" w:rsidRDefault="00A639B0" w:rsidP="002E26F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(Slovenské ľudové piesne a ich dnešná podoba v rozsahu h – d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 Krátke hlasové, intonačno-rytmické a sluchové cvičenia, rytmické a melodické doplňovačky.)</w:t>
            </w:r>
          </w:p>
        </w:tc>
        <w:tc>
          <w:tcPr>
            <w:tcW w:w="1670" w:type="dxa"/>
          </w:tcPr>
          <w:p w:rsidR="00A639B0" w:rsidRDefault="00A639B0" w:rsidP="00816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9B0" w:rsidRPr="000A6086" w:rsidRDefault="00A639B0" w:rsidP="00816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6086">
              <w:rPr>
                <w:rFonts w:ascii="Times New Roman" w:hAnsi="Times New Roman" w:cs="Times New Roman"/>
                <w:sz w:val="20"/>
                <w:szCs w:val="20"/>
              </w:rPr>
              <w:t>MUV</w:t>
            </w:r>
          </w:p>
          <w:p w:rsidR="00A639B0" w:rsidRPr="000A6086" w:rsidRDefault="00A639B0" w:rsidP="00816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6086">
              <w:rPr>
                <w:rFonts w:ascii="Times New Roman" w:hAnsi="Times New Roman" w:cs="Times New Roman"/>
                <w:sz w:val="20"/>
                <w:szCs w:val="20"/>
              </w:rPr>
              <w:t xml:space="preserve"> MDV</w:t>
            </w:r>
          </w:p>
          <w:p w:rsidR="00A639B0" w:rsidRPr="000A6086" w:rsidRDefault="00A639B0" w:rsidP="00816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6086">
              <w:rPr>
                <w:rFonts w:ascii="Times New Roman" w:hAnsi="Times New Roman" w:cs="Times New Roman"/>
                <w:sz w:val="20"/>
                <w:szCs w:val="20"/>
              </w:rPr>
              <w:t xml:space="preserve">OSR </w:t>
            </w:r>
          </w:p>
          <w:p w:rsidR="00A639B0" w:rsidRPr="000042EA" w:rsidRDefault="00A639B0" w:rsidP="00816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6086">
              <w:rPr>
                <w:rFonts w:ascii="Times New Roman" w:hAnsi="Times New Roman" w:cs="Times New Roman"/>
                <w:sz w:val="20"/>
                <w:szCs w:val="20"/>
              </w:rPr>
              <w:t>RLK</w:t>
            </w:r>
          </w:p>
        </w:tc>
        <w:tc>
          <w:tcPr>
            <w:tcW w:w="2939" w:type="dxa"/>
          </w:tcPr>
          <w:p w:rsidR="00A639B0" w:rsidRPr="007E284D" w:rsidRDefault="00A639B0" w:rsidP="007E2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Ovládať základné hlasové zručnosti: správne držanie tela, spevácke dýchanie, otváranie úst, mäkké nasadenie tónu, artikulácia, spev hlavovým tónom. Piesne spievať intonačno-rytmicky správne a precítene. Podľa fonogestiky a písmenkových nôt intonovať v durovej diatonike + molový 5-akord, tvoriť v tomto tónovom priestore. Rozlišovať durové a molové tóniny (trojzvuky, stupnice, piesne). Vedieť zaspievať dvojhlasný kánon a jednoduchý dvojhlas. Poznať a vedieť správne zaspievať piesne aspoň z 3 oblastí Slovenska. Poznať a správne realizovať hodnoty nôt vyskytujúcich sa v notových zápisoch. Bezpečne ovládať čítanie z nôt od h po d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A639B0" w:rsidRPr="000042EA" w:rsidRDefault="00A639B0" w:rsidP="007E2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Žiak dokáže správne zaspievať 15 piesni, intonuje v durovej diatonike. Ovláda základné hlasové zručnosti: správne držanie tela, spevácke dýchanie, otváranie úst, mäkké nasadenie tónu, artikulácia, spev hlavovým tónom. Spieva intonačno-rytmicky správne a precítene. Podľa fonogestiky a písmenkových nôt intonuje v durovej diatonike + molový 5-akord, tvorí v tomto tónovom priestore. Rozlišuje durové a molové tóniny (trojzvuky, stupnice, piesne). Vie zaspievať dvojhlasný kánon a jednoduchý dvojhlas. Pozná a vie správne zaspievať piesne aspoň z 3 oblastí Slovenska. Pozná a správne realizuje hodnoty nôt vyskytujúcich sa v notových zápisoch. Bezpečne ovláda čítanie z nôt od h po d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39B0" w:rsidRPr="000042EA">
        <w:tc>
          <w:tcPr>
            <w:tcW w:w="2303" w:type="dxa"/>
          </w:tcPr>
          <w:p w:rsidR="00A639B0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Inštrumentálne činnosti</w:t>
            </w:r>
          </w:p>
          <w:p w:rsidR="00A639B0" w:rsidRPr="009654B3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(Sprievody k piesňam, jednoduché rytmické hry a jedno- a viachlasné rytmické cvičenia.)</w:t>
            </w:r>
          </w:p>
        </w:tc>
        <w:tc>
          <w:tcPr>
            <w:tcW w:w="1670" w:type="dxa"/>
          </w:tcPr>
          <w:p w:rsidR="00A639B0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9B0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MUV</w:t>
            </w:r>
          </w:p>
          <w:p w:rsidR="00A639B0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OSR</w:t>
            </w:r>
          </w:p>
          <w:p w:rsidR="00A639B0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RLK</w:t>
            </w:r>
          </w:p>
          <w:p w:rsidR="00A639B0" w:rsidRPr="000042EA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</w:tcPr>
          <w:p w:rsidR="00A639B0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Vedieť tvoriť ostinátne sprievody zodpovedajúce charakteru piesní.</w:t>
            </w:r>
          </w:p>
          <w:p w:rsidR="00A639B0" w:rsidRPr="000042EA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Zdokonaľovať sa v technike hry na detských hudobných nástrojoch. Tvorba vlastných hudobných nástrojov a ich tvorivé využívanie.</w:t>
            </w:r>
          </w:p>
        </w:tc>
        <w:tc>
          <w:tcPr>
            <w:tcW w:w="2977" w:type="dxa"/>
          </w:tcPr>
          <w:p w:rsidR="00A639B0" w:rsidRPr="000042EA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Žiak vie zahrať jednoduché sprievody k piesňam správne zvoleným detským hudobným nástrojom, vie zdôrazniť dôležité hudobné myšlienky v počúvanej skladbe.</w:t>
            </w:r>
          </w:p>
        </w:tc>
      </w:tr>
      <w:tr w:rsidR="00A639B0" w:rsidRPr="000042EA">
        <w:tc>
          <w:tcPr>
            <w:tcW w:w="2303" w:type="dxa"/>
          </w:tcPr>
          <w:p w:rsidR="00A639B0" w:rsidRDefault="00A639B0" w:rsidP="003C7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Hudobno – pohybové činnosti</w:t>
            </w:r>
          </w:p>
          <w:p w:rsidR="00A639B0" w:rsidRPr="003C79FF" w:rsidRDefault="00A639B0" w:rsidP="003C79F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(Jednoduché ľudové tance, hudobno-pohybové tanečné hry.)</w:t>
            </w:r>
          </w:p>
        </w:tc>
        <w:tc>
          <w:tcPr>
            <w:tcW w:w="1670" w:type="dxa"/>
          </w:tcPr>
          <w:p w:rsidR="00A639B0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9B0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9B0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MUV</w:t>
            </w:r>
          </w:p>
          <w:p w:rsidR="00A639B0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OSR</w:t>
            </w: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9B0" w:rsidRPr="000042EA" w:rsidRDefault="00A639B0" w:rsidP="00877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RLK</w:t>
            </w:r>
          </w:p>
        </w:tc>
        <w:tc>
          <w:tcPr>
            <w:tcW w:w="2939" w:type="dxa"/>
          </w:tcPr>
          <w:p w:rsidR="00A639B0" w:rsidRPr="000042EA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Vedieť zatancovať valašský krok, čardáš, mazurku, valčík, polku, zostaviť z krokov jednoduchý tanec, rešpektujúc formu piesne a kultivované telesné pohyby. Dokázať vyjadriť obsah piesní a skladieb pohybom. Elementárna pohybová improvizácia na hudbu. Taktovať 2- a 3- dobý takt. </w:t>
            </w:r>
          </w:p>
        </w:tc>
        <w:tc>
          <w:tcPr>
            <w:tcW w:w="2977" w:type="dxa"/>
          </w:tcPr>
          <w:p w:rsidR="00A639B0" w:rsidRPr="000042EA" w:rsidRDefault="00A639B0" w:rsidP="00877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Žiak vie zatancovať jednoduchý čardáš, pomalý valčík. Dokáže pohybom správne reagovať na hudbu. Dokáže vyjadriť obsah piesní a skladieb pohybom. Dokáže taktovať 2- a 3- dobý takt.</w:t>
            </w:r>
          </w:p>
        </w:tc>
      </w:tr>
      <w:tr w:rsidR="00A639B0" w:rsidRPr="000042EA">
        <w:tc>
          <w:tcPr>
            <w:tcW w:w="2303" w:type="dxa"/>
          </w:tcPr>
          <w:p w:rsidR="00A639B0" w:rsidRDefault="00A639B0" w:rsidP="00877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Percepčné činnosti</w:t>
            </w:r>
          </w:p>
          <w:p w:rsidR="00A639B0" w:rsidRPr="00877C68" w:rsidRDefault="00A639B0" w:rsidP="00877C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(Umelecké spracovanie slovenských ľudových piesní od 19. Storočia podnes.)</w:t>
            </w:r>
          </w:p>
          <w:p w:rsidR="00A639B0" w:rsidRPr="000042EA" w:rsidRDefault="00A639B0" w:rsidP="00877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:rsidR="00A639B0" w:rsidRDefault="00A639B0" w:rsidP="0089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9B0" w:rsidRDefault="00A639B0" w:rsidP="0089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MUV</w:t>
            </w:r>
          </w:p>
          <w:p w:rsidR="00A639B0" w:rsidRDefault="00A639B0" w:rsidP="0089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OSR</w:t>
            </w:r>
          </w:p>
          <w:p w:rsidR="00A639B0" w:rsidRPr="000042EA" w:rsidRDefault="00A639B0" w:rsidP="0089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RLK</w:t>
            </w:r>
          </w:p>
        </w:tc>
        <w:tc>
          <w:tcPr>
            <w:tcW w:w="2939" w:type="dxa"/>
          </w:tcPr>
          <w:p w:rsidR="00A639B0" w:rsidRPr="000042EA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Poznať kontrast, návrat, totožnosť, podobnosť (variácie) a odlišnosť hudobných myšlienok v hudobnej skladbe. Expresívnu reakciu na hudbu umocňovať pohybom, vizualizáciou a verbalizáciou. Podľa sluchu rozoznať sláčikové, dychové nástroje, fujaru, gajdy. Vedieť sa orientovať v rôznych typoch nástrojového obsadenia.</w:t>
            </w:r>
          </w:p>
        </w:tc>
        <w:tc>
          <w:tcPr>
            <w:tcW w:w="2977" w:type="dxa"/>
          </w:tcPr>
          <w:p w:rsidR="00A639B0" w:rsidRPr="000042EA" w:rsidRDefault="00A639B0" w:rsidP="00892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Žiak podľa sluchu pozná minimálne 6 hudobných skladieb, dokáže vystihnúť zámer skladateľa a odhaliť výrazové prostriedky, ktorými ich realizoval. Vie podľa sluchu rozoznať sláčikové, dychové nástroje, fujaru, gajdy. Vie sa orientovať v rôznych typoch nástrojového obsadenia.</w:t>
            </w:r>
          </w:p>
        </w:tc>
      </w:tr>
      <w:tr w:rsidR="00A639B0" w:rsidRPr="000042EA">
        <w:tc>
          <w:tcPr>
            <w:tcW w:w="2303" w:type="dxa"/>
            <w:vAlign w:val="center"/>
          </w:tcPr>
          <w:p w:rsidR="00A639B0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42EA">
              <w:rPr>
                <w:rFonts w:ascii="Times New Roman" w:hAnsi="Times New Roman" w:cs="Times New Roman"/>
                <w:sz w:val="20"/>
                <w:szCs w:val="20"/>
              </w:rPr>
              <w:t>Hudobno – dramatické činnosti</w:t>
            </w:r>
          </w:p>
          <w:p w:rsidR="00A639B0" w:rsidRPr="0089202E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(Hudobno-dramatické etudy, hry, jeden hudobno- dramatický celok)</w:t>
            </w:r>
          </w:p>
          <w:p w:rsidR="00A639B0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9B0" w:rsidRPr="000042EA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:rsidR="00A639B0" w:rsidRDefault="00A639B0" w:rsidP="0089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9B0" w:rsidRDefault="00A639B0" w:rsidP="0089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9B0" w:rsidRDefault="00A639B0" w:rsidP="0089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MUV</w:t>
            </w:r>
          </w:p>
          <w:p w:rsidR="00A639B0" w:rsidRDefault="00A639B0" w:rsidP="0089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OSR</w:t>
            </w:r>
          </w:p>
          <w:p w:rsidR="00A639B0" w:rsidRPr="000042EA" w:rsidRDefault="00A639B0" w:rsidP="0089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RLK</w:t>
            </w:r>
          </w:p>
        </w:tc>
        <w:tc>
          <w:tcPr>
            <w:tcW w:w="2939" w:type="dxa"/>
          </w:tcPr>
          <w:p w:rsidR="00A639B0" w:rsidRPr="000042EA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Prežívaním modelových situácií pociťovať spojenie hudobno-dramatického prejavu s reálnymi životnými situáciami. Rešpektovať názory iných a stáť si za svojimi riešeniami. Vedieť transformovať v hudobných činnostiach získané vedomosti a skúsenosti pri realizácii improvizácie v hudobno-dramatických etudách a celkoch.</w:t>
            </w:r>
          </w:p>
        </w:tc>
        <w:tc>
          <w:tcPr>
            <w:tcW w:w="2977" w:type="dxa"/>
          </w:tcPr>
          <w:p w:rsidR="00A639B0" w:rsidRPr="000042EA" w:rsidRDefault="00A639B0" w:rsidP="00965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Žiak prežívaním modelových situácií pociťuje spojenie hudobno-dramatického prejavu s reálnymi životnými situáciami. Rešpektuje názory iných a stojí si za svojimi riešeniami. Vie transformovať v hudobných činnostiach získané vedomosti a skúsenosti pri realizácii improvizácie v hudobno-dramatických etudách a celkoch.</w:t>
            </w:r>
          </w:p>
        </w:tc>
      </w:tr>
    </w:tbl>
    <w:p w:rsidR="00A639B0" w:rsidRDefault="00A639B0" w:rsidP="00877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39B0" w:rsidRDefault="00A639B0"/>
    <w:sectPr w:rsidR="00A639B0" w:rsidSect="00B8092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58B8"/>
    <w:multiLevelType w:val="hybridMultilevel"/>
    <w:tmpl w:val="8EDE4DF6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0CEB3E8A"/>
    <w:multiLevelType w:val="hybridMultilevel"/>
    <w:tmpl w:val="CB48471A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nsid w:val="13E31E33"/>
    <w:multiLevelType w:val="hybridMultilevel"/>
    <w:tmpl w:val="8DA2205A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215E523F"/>
    <w:multiLevelType w:val="multilevel"/>
    <w:tmpl w:val="FD76611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9F957F7"/>
    <w:multiLevelType w:val="hybridMultilevel"/>
    <w:tmpl w:val="AEFC9E8A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>
    <w:nsid w:val="44A53C35"/>
    <w:multiLevelType w:val="multilevel"/>
    <w:tmpl w:val="1134610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bCs w:val="0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6">
    <w:nsid w:val="729D3FA7"/>
    <w:multiLevelType w:val="hybridMultilevel"/>
    <w:tmpl w:val="C80C330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E9B"/>
    <w:rsid w:val="000042EA"/>
    <w:rsid w:val="00033F55"/>
    <w:rsid w:val="000A6086"/>
    <w:rsid w:val="001A7670"/>
    <w:rsid w:val="001C6A67"/>
    <w:rsid w:val="00212438"/>
    <w:rsid w:val="002E26F9"/>
    <w:rsid w:val="002E2C48"/>
    <w:rsid w:val="0031177E"/>
    <w:rsid w:val="00313096"/>
    <w:rsid w:val="0037109A"/>
    <w:rsid w:val="00374A5D"/>
    <w:rsid w:val="003C79FF"/>
    <w:rsid w:val="00417408"/>
    <w:rsid w:val="00431086"/>
    <w:rsid w:val="004361A0"/>
    <w:rsid w:val="004369ED"/>
    <w:rsid w:val="00461FE9"/>
    <w:rsid w:val="004724A0"/>
    <w:rsid w:val="00475F44"/>
    <w:rsid w:val="006C4C7E"/>
    <w:rsid w:val="006E7627"/>
    <w:rsid w:val="00774442"/>
    <w:rsid w:val="007E284D"/>
    <w:rsid w:val="007F3B14"/>
    <w:rsid w:val="00816A8A"/>
    <w:rsid w:val="00877C68"/>
    <w:rsid w:val="0089202E"/>
    <w:rsid w:val="008D72A1"/>
    <w:rsid w:val="00901C41"/>
    <w:rsid w:val="009652CB"/>
    <w:rsid w:val="009654B3"/>
    <w:rsid w:val="00A165E0"/>
    <w:rsid w:val="00A35231"/>
    <w:rsid w:val="00A56C77"/>
    <w:rsid w:val="00A639B0"/>
    <w:rsid w:val="00A80823"/>
    <w:rsid w:val="00AC5083"/>
    <w:rsid w:val="00AD27D3"/>
    <w:rsid w:val="00AD54A9"/>
    <w:rsid w:val="00B32196"/>
    <w:rsid w:val="00B376D7"/>
    <w:rsid w:val="00B57000"/>
    <w:rsid w:val="00B80926"/>
    <w:rsid w:val="00BF0AE6"/>
    <w:rsid w:val="00D2674E"/>
    <w:rsid w:val="00D9458F"/>
    <w:rsid w:val="00DF6FCC"/>
    <w:rsid w:val="00E107A2"/>
    <w:rsid w:val="00ED0A2E"/>
    <w:rsid w:val="00F8356B"/>
    <w:rsid w:val="00FE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E9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3E9B"/>
    <w:pPr>
      <w:ind w:left="720"/>
    </w:pPr>
  </w:style>
  <w:style w:type="paragraph" w:customStyle="1" w:styleId="Default">
    <w:name w:val="Default"/>
    <w:uiPriority w:val="99"/>
    <w:rsid w:val="00FE3E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l">
    <w:name w:val="Štýl"/>
    <w:uiPriority w:val="99"/>
    <w:rsid w:val="00D9458F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7</Pages>
  <Words>1906</Words>
  <Characters>10869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predmetu</dc:title>
  <dc:subject/>
  <dc:creator>Eva</dc:creator>
  <cp:keywords/>
  <dc:description/>
  <cp:lastModifiedBy>user</cp:lastModifiedBy>
  <cp:revision>4</cp:revision>
  <dcterms:created xsi:type="dcterms:W3CDTF">2011-08-24T12:05:00Z</dcterms:created>
  <dcterms:modified xsi:type="dcterms:W3CDTF">2011-08-31T07:10:00Z</dcterms:modified>
</cp:coreProperties>
</file>